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821309" w14:textId="5C8E3065" w:rsidR="00AE2EC5" w:rsidRDefault="00AE2EC5" w:rsidP="00AE2EC5">
      <w:pPr>
        <w:spacing w:after="0"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      </w:t>
      </w:r>
      <w:r w:rsidR="00B115D8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9 февраля 2022г. 10.00 в зале ДМШ №7 </w:t>
      </w:r>
      <w:proofErr w:type="spellStart"/>
      <w:r w:rsidR="00B115D8">
        <w:rPr>
          <w:rFonts w:ascii="Arial" w:hAnsi="Arial" w:cs="Arial"/>
          <w:color w:val="2C2D2E"/>
          <w:sz w:val="23"/>
          <w:szCs w:val="23"/>
          <w:shd w:val="clear" w:color="auto" w:fill="FFFFFF"/>
        </w:rPr>
        <w:t>им.А.С.Ключарева</w:t>
      </w:r>
      <w:proofErr w:type="spellEnd"/>
      <w:r w:rsidR="00B115D8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,</w:t>
      </w:r>
      <w:r w:rsidR="00B115D8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по плану работы Городской методической секции преподавателей струнно-щипковых инструментов состоялся круглый стол с Заслуженным работником культуры Республики Татарстан, профессором, деканом факультета народных инструментов КГК им. </w:t>
      </w:r>
      <w:proofErr w:type="spellStart"/>
      <w:r w:rsidR="00B115D8">
        <w:rPr>
          <w:rFonts w:ascii="Arial" w:hAnsi="Arial" w:cs="Arial"/>
          <w:color w:val="2C2D2E"/>
          <w:sz w:val="23"/>
          <w:szCs w:val="23"/>
          <w:shd w:val="clear" w:color="auto" w:fill="FFFFFF"/>
        </w:rPr>
        <w:t>Н.Г.Жиганова</w:t>
      </w:r>
      <w:proofErr w:type="spellEnd"/>
      <w:r w:rsidR="00B115D8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Людмилой Николаевной Потаповой. </w:t>
      </w:r>
    </w:p>
    <w:p w14:paraId="3EF5C010" w14:textId="77777777" w:rsidR="00AE2EC5" w:rsidRDefault="00AE2EC5" w:rsidP="00AE2EC5">
      <w:pPr>
        <w:spacing w:after="0"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      </w:t>
      </w:r>
      <w:r w:rsidR="00B115D8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Мероприятия с уважаемым профессором проходят на секции регулярно, в этом году - тема встречи - «Перспективы развития исполнительского уровня обучающихся на народных инструментах и преподавательских методик в современной детской музыкальной школе». </w:t>
      </w:r>
    </w:p>
    <w:p w14:paraId="2B64215B" w14:textId="77777777" w:rsidR="00AE2EC5" w:rsidRDefault="00AE2EC5" w:rsidP="00AE2EC5">
      <w:pPr>
        <w:spacing w:after="0"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      </w:t>
      </w:r>
      <w:r w:rsidR="00B115D8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На примере мастер-класса с учащейся нашей школы </w:t>
      </w:r>
      <w:proofErr w:type="spellStart"/>
      <w:r w:rsidR="00B115D8">
        <w:rPr>
          <w:rFonts w:ascii="Arial" w:hAnsi="Arial" w:cs="Arial"/>
          <w:color w:val="2C2D2E"/>
          <w:sz w:val="23"/>
          <w:szCs w:val="23"/>
          <w:shd w:val="clear" w:color="auto" w:fill="FFFFFF"/>
        </w:rPr>
        <w:t>Шамсеевой</w:t>
      </w:r>
      <w:proofErr w:type="spellEnd"/>
      <w:r w:rsidR="00B115D8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Камилей (домра, 2 класс, преподаватель </w:t>
      </w:r>
      <w:proofErr w:type="spellStart"/>
      <w:r w:rsidR="00B115D8">
        <w:rPr>
          <w:rFonts w:ascii="Arial" w:hAnsi="Arial" w:cs="Arial"/>
          <w:color w:val="2C2D2E"/>
          <w:sz w:val="23"/>
          <w:szCs w:val="23"/>
          <w:shd w:val="clear" w:color="auto" w:fill="FFFFFF"/>
        </w:rPr>
        <w:t>Э.Ф.Гарапшина</w:t>
      </w:r>
      <w:proofErr w:type="spellEnd"/>
      <w:r w:rsidR="00B115D8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) профессор отметила основные моменты, которые требуют особого внимания с педагогической точки зрения: положение медиатора при игре приемом тремоло, кистевые движения в левой руке и постановка пальцев при игре хроматической гаммы и т.д. Камиля прекрасно взаимодействовала с профессором, внимательно выполняла поставленные задачи, чем заслужила похвалы аудитории. </w:t>
      </w:r>
    </w:p>
    <w:p w14:paraId="71B15BC5" w14:textId="0177EBB1" w:rsidR="00AE2EC5" w:rsidRDefault="00AE2EC5" w:rsidP="00AE2EC5">
      <w:pPr>
        <w:spacing w:after="0"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      </w:t>
      </w:r>
      <w:r w:rsidR="00B115D8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Далее, уже за круглым столом, преподаватели обсудили с профессором накопившиеся педагогические проблемы, с которыми сталкиваются в процессе обучения учащихся, ознакомились с новыми творческими проектами и профессиональными конкурсами для талантливых учащихся, обозначили новые перспективы для дальнейшего развития наших будущих музыкантов - профессионалов. Встреча была очень интересной и актуальной. </w:t>
      </w:r>
    </w:p>
    <w:p w14:paraId="435EBC36" w14:textId="78D98F9E" w:rsidR="00E96AAC" w:rsidRDefault="00AE2EC5" w:rsidP="00AE2EC5">
      <w:pPr>
        <w:jc w:val="both"/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     </w:t>
      </w:r>
      <w:bookmarkStart w:id="0" w:name="_GoBack"/>
      <w:bookmarkEnd w:id="0"/>
      <w:r w:rsidR="00B115D8">
        <w:rPr>
          <w:rFonts w:ascii="Arial" w:hAnsi="Arial" w:cs="Arial"/>
          <w:color w:val="2C2D2E"/>
          <w:sz w:val="23"/>
          <w:szCs w:val="23"/>
          <w:shd w:val="clear" w:color="auto" w:fill="FFFFFF"/>
        </w:rPr>
        <w:t>Искренне благодарим Людмилу Николаевну за ценные методические рекомендации и возможность обмена опытом!</w:t>
      </w:r>
    </w:p>
    <w:sectPr w:rsidR="00E96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546"/>
    <w:rsid w:val="00662546"/>
    <w:rsid w:val="00AE2EC5"/>
    <w:rsid w:val="00B115D8"/>
    <w:rsid w:val="00E9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9E129"/>
  <w15:chartTrackingRefBased/>
  <w15:docId w15:val="{88276F9A-747E-4119-8474-AF178369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ДМШ7</dc:creator>
  <cp:keywords/>
  <dc:description/>
  <cp:lastModifiedBy>ДМШ7</cp:lastModifiedBy>
  <cp:revision>3</cp:revision>
  <dcterms:created xsi:type="dcterms:W3CDTF">2022-02-10T07:34:00Z</dcterms:created>
  <dcterms:modified xsi:type="dcterms:W3CDTF">2022-02-10T07:39:00Z</dcterms:modified>
</cp:coreProperties>
</file>